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0" w:rsidRDefault="00D333F0">
      <w:pPr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fldChar w:fldCharType="begin"/>
      </w:r>
      <w:r>
        <w:rPr>
          <w:rFonts w:ascii="Times" w:hAnsi="Times" w:cs="Times"/>
          <w:color w:val="000000"/>
          <w:sz w:val="28"/>
          <w:szCs w:val="28"/>
        </w:rPr>
        <w:instrText xml:space="preserve"> HYPERLINK "http://github.com/adafruit/RTClib" </w:instrText>
      </w:r>
      <w:r>
        <w:rPr>
          <w:rFonts w:ascii="Times" w:hAnsi="Times" w:cs="Times"/>
          <w:color w:val="000000"/>
          <w:sz w:val="28"/>
          <w:szCs w:val="28"/>
        </w:rPr>
        <w:fldChar w:fldCharType="separate"/>
      </w:r>
      <w:proofErr w:type="spellStart"/>
      <w:r>
        <w:rPr>
          <w:rFonts w:ascii="Times" w:hAnsi="Times" w:cs="Times"/>
          <w:color w:val="0066CC"/>
          <w:sz w:val="28"/>
          <w:szCs w:val="28"/>
          <w:u w:val="single"/>
        </w:rPr>
        <w:t>RTClib</w:t>
      </w:r>
      <w:proofErr w:type="spellEnd"/>
      <w:r>
        <w:rPr>
          <w:rFonts w:ascii="Times" w:hAnsi="Times" w:cs="Times"/>
          <w:color w:val="0066CC"/>
          <w:sz w:val="28"/>
          <w:szCs w:val="28"/>
          <w:u w:val="single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fldChar w:fldCharType="end"/>
      </w:r>
      <w:r>
        <w:rPr>
          <w:rFonts w:ascii="Times" w:hAnsi="Times" w:cs="Times"/>
          <w:color w:val="000000"/>
          <w:sz w:val="28"/>
          <w:szCs w:val="28"/>
        </w:rPr>
        <w:t xml:space="preserve">- a library for getting and setting time from a DS1307 (originally written by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JeeLab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, our version is slightly different so please </w:t>
      </w:r>
      <w:r>
        <w:rPr>
          <w:rStyle w:val="Strong"/>
          <w:rFonts w:ascii="Times" w:hAnsi="Times" w:cs="Times"/>
          <w:color w:val="000000"/>
          <w:sz w:val="28"/>
          <w:szCs w:val="28"/>
        </w:rPr>
        <w:t xml:space="preserve">only use ours </w:t>
      </w:r>
      <w:r>
        <w:rPr>
          <w:rFonts w:ascii="Times" w:hAnsi="Times" w:cs="Times"/>
          <w:color w:val="000000"/>
          <w:sz w:val="28"/>
          <w:szCs w:val="28"/>
        </w:rPr>
        <w:t xml:space="preserve">to make sure its compatible!) - download the .zip by clicking on </w:t>
      </w:r>
      <w:r>
        <w:rPr>
          <w:rStyle w:val="Strong"/>
          <w:rFonts w:ascii="Times" w:hAnsi="Times" w:cs="Times"/>
          <w:color w:val="000000"/>
          <w:sz w:val="28"/>
          <w:szCs w:val="28"/>
        </w:rPr>
        <w:t>Download Source</w:t>
      </w:r>
      <w:r>
        <w:rPr>
          <w:rFonts w:ascii="Times" w:hAnsi="Times" w:cs="Times"/>
          <w:color w:val="000000"/>
          <w:sz w:val="28"/>
          <w:szCs w:val="28"/>
        </w:rPr>
        <w:t xml:space="preserve"> (top right) and rename the uncompressed folder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RTClib</w:t>
      </w:r>
      <w:proofErr w:type="spellEnd"/>
    </w:p>
    <w:p w:rsidR="00D333F0" w:rsidRDefault="00D333F0"/>
    <w:sectPr w:rsidR="00D333F0" w:rsidSect="003A1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1C188E"/>
    <w:rsid w:val="002A6722"/>
    <w:rsid w:val="003517ED"/>
    <w:rsid w:val="003A1790"/>
    <w:rsid w:val="00562A94"/>
    <w:rsid w:val="00805275"/>
    <w:rsid w:val="009A1383"/>
    <w:rsid w:val="00A34641"/>
    <w:rsid w:val="00CB228B"/>
    <w:rsid w:val="00CD5196"/>
    <w:rsid w:val="00D333F0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2010-06-09T16:01:00Z</dcterms:created>
  <dcterms:modified xsi:type="dcterms:W3CDTF">2010-06-09T16:01:00Z</dcterms:modified>
</cp:coreProperties>
</file>